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af4a1b01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95b3a2cf3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bd3824f7f4fea" /><Relationship Type="http://schemas.openxmlformats.org/officeDocument/2006/relationships/numbering" Target="/word/numbering.xml" Id="Rb4cfdcf45f1b42d4" /><Relationship Type="http://schemas.openxmlformats.org/officeDocument/2006/relationships/settings" Target="/word/settings.xml" Id="R07022e3802db4d1d" /><Relationship Type="http://schemas.openxmlformats.org/officeDocument/2006/relationships/image" Target="/word/media/13dc773d-b10b-48da-bf4b-62511a940110.png" Id="R14a95b3a2cf344ad" /></Relationships>
</file>