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6691cf2c5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75906588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e5303b884e68" /><Relationship Type="http://schemas.openxmlformats.org/officeDocument/2006/relationships/numbering" Target="/word/numbering.xml" Id="R3682be78e62b46d4" /><Relationship Type="http://schemas.openxmlformats.org/officeDocument/2006/relationships/settings" Target="/word/settings.xml" Id="R9b37fb22135e466e" /><Relationship Type="http://schemas.openxmlformats.org/officeDocument/2006/relationships/image" Target="/word/media/f7565b21-e0c8-493a-b9da-096f12fb7d64.png" Id="R0c075906588e4026" /></Relationships>
</file>