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51aaaee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4d75e85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Beaubier,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fc17a198432e" /><Relationship Type="http://schemas.openxmlformats.org/officeDocument/2006/relationships/numbering" Target="/word/numbering.xml" Id="R0642c21a3bb24167" /><Relationship Type="http://schemas.openxmlformats.org/officeDocument/2006/relationships/settings" Target="/word/settings.xml" Id="R551d415fac7344d3" /><Relationship Type="http://schemas.openxmlformats.org/officeDocument/2006/relationships/image" Target="/word/media/b49e8993-ac8b-47d1-b155-e121451205eb.png" Id="R64fe4d75e85148b5" /></Relationships>
</file>