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98fdbf1b3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969ed388c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1b0cfa6b44d1" /><Relationship Type="http://schemas.openxmlformats.org/officeDocument/2006/relationships/numbering" Target="/word/numbering.xml" Id="R6bdce3ac6bec4f0a" /><Relationship Type="http://schemas.openxmlformats.org/officeDocument/2006/relationships/settings" Target="/word/settings.xml" Id="Rf3dc3bc64a574499" /><Relationship Type="http://schemas.openxmlformats.org/officeDocument/2006/relationships/image" Target="/word/media/f8078dcf-dac2-4a23-ba1c-d48693e6c5e2.png" Id="R9d5969ed388c4763" /></Relationships>
</file>