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a2309456d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76a26d1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Beauharnois,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cf505777a4bb8" /><Relationship Type="http://schemas.openxmlformats.org/officeDocument/2006/relationships/numbering" Target="/word/numbering.xml" Id="R6a3fac5bb69d40fe" /><Relationship Type="http://schemas.openxmlformats.org/officeDocument/2006/relationships/settings" Target="/word/settings.xml" Id="R299871f3bff745b1" /><Relationship Type="http://schemas.openxmlformats.org/officeDocument/2006/relationships/image" Target="/word/media/56f6d8ed-2d7c-40dc-84e1-f4b4bb2417a5.png" Id="Rce9a76a26d1d47a4" /></Relationships>
</file>