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52c5f4543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9477553b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Beaumaris,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33a72f51458b" /><Relationship Type="http://schemas.openxmlformats.org/officeDocument/2006/relationships/numbering" Target="/word/numbering.xml" Id="Ra00cb1eeecf34671" /><Relationship Type="http://schemas.openxmlformats.org/officeDocument/2006/relationships/settings" Target="/word/settings.xml" Id="R51a815154ae04922" /><Relationship Type="http://schemas.openxmlformats.org/officeDocument/2006/relationships/image" Target="/word/media/ea3924fb-d9ad-455c-a229-7ea2d887c947.png" Id="R6e6f9477553b438d" /></Relationships>
</file>