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b1dda98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8b43dfa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abfa982fa451c" /><Relationship Type="http://schemas.openxmlformats.org/officeDocument/2006/relationships/numbering" Target="/word/numbering.xml" Id="Raed4efe8be934723" /><Relationship Type="http://schemas.openxmlformats.org/officeDocument/2006/relationships/settings" Target="/word/settings.xml" Id="R794ed6e7096240df" /><Relationship Type="http://schemas.openxmlformats.org/officeDocument/2006/relationships/image" Target="/word/media/c439b583-fdef-42ce-b164-e94d1a80dfa5.png" Id="R59c98b43dfa44a0d" /></Relationships>
</file>