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717f2b449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b766709d8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 Air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a386f7c3949c5" /><Relationship Type="http://schemas.openxmlformats.org/officeDocument/2006/relationships/numbering" Target="/word/numbering.xml" Id="R4767de10ee744f1f" /><Relationship Type="http://schemas.openxmlformats.org/officeDocument/2006/relationships/settings" Target="/word/settings.xml" Id="R9addac4cafdc4702" /><Relationship Type="http://schemas.openxmlformats.org/officeDocument/2006/relationships/image" Target="/word/media/4c143148-bd57-472f-84b3-879cd60d580f.png" Id="Rd81b766709d84271" /></Relationships>
</file>