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8bb0b7568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760b2c2c9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Bellerive,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2adad6c6245df" /><Relationship Type="http://schemas.openxmlformats.org/officeDocument/2006/relationships/numbering" Target="/word/numbering.xml" Id="R2a226d40b2b8423e" /><Relationship Type="http://schemas.openxmlformats.org/officeDocument/2006/relationships/settings" Target="/word/settings.xml" Id="Rd348937088c34c57" /><Relationship Type="http://schemas.openxmlformats.org/officeDocument/2006/relationships/image" Target="/word/media/921077de-30cb-4d6f-85f3-bf5387e0dd55.png" Id="R776760b2c2c94d46" /></Relationships>
</file>