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384c95ae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7e3284d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Beulah,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e4980c78c48ca" /><Relationship Type="http://schemas.openxmlformats.org/officeDocument/2006/relationships/numbering" Target="/word/numbering.xml" Id="Rcf7b78af649f4446" /><Relationship Type="http://schemas.openxmlformats.org/officeDocument/2006/relationships/settings" Target="/word/settings.xml" Id="R94264b19a86b4c25" /><Relationship Type="http://schemas.openxmlformats.org/officeDocument/2006/relationships/image" Target="/word/media/82fc9735-db4e-4e3b-876b-4aa7aab472f2.png" Id="Ra30f7e3284d24e79" /></Relationships>
</file>