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e4b20e349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846af7cd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Fork,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e27521e04d05" /><Relationship Type="http://schemas.openxmlformats.org/officeDocument/2006/relationships/numbering" Target="/word/numbering.xml" Id="R75a3239b088149b0" /><Relationship Type="http://schemas.openxmlformats.org/officeDocument/2006/relationships/settings" Target="/word/settings.xml" Id="R6ccd48a6618543e5" /><Relationship Type="http://schemas.openxmlformats.org/officeDocument/2006/relationships/image" Target="/word/media/63f997d5-a0a5-4099-85f7-9fac5b50b666.png" Id="Rae4f846af7cd44fd" /></Relationships>
</file>