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43db0161e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007638c7a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Hole Brook,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52f2aad57478a" /><Relationship Type="http://schemas.openxmlformats.org/officeDocument/2006/relationships/numbering" Target="/word/numbering.xml" Id="R9a0aa2bf69cd4862" /><Relationship Type="http://schemas.openxmlformats.org/officeDocument/2006/relationships/settings" Target="/word/settings.xml" Id="R43ebdc1ccadf4c4d" /><Relationship Type="http://schemas.openxmlformats.org/officeDocument/2006/relationships/image" Target="/word/media/a9510be9-75ad-4cfc-9e09-0f4a76f7e19e.png" Id="R53f007638c7a4dfb" /></Relationships>
</file>