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96f959b83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73501505e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47badd14c442f" /><Relationship Type="http://schemas.openxmlformats.org/officeDocument/2006/relationships/numbering" Target="/word/numbering.xml" Id="R79a0572fe90a4df1" /><Relationship Type="http://schemas.openxmlformats.org/officeDocument/2006/relationships/settings" Target="/word/settings.xml" Id="R6137b4188b2c494f" /><Relationship Type="http://schemas.openxmlformats.org/officeDocument/2006/relationships/image" Target="/word/media/aa42614b-cc8a-496a-af1d-8dc8f4902943.png" Id="R31a73501505e4ca3" /></Relationships>
</file>