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058e379c5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1c9fb1d86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Blaeberry,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5ec54fd7b471c" /><Relationship Type="http://schemas.openxmlformats.org/officeDocument/2006/relationships/numbering" Target="/word/numbering.xml" Id="R9a17e2a7c8e54844" /><Relationship Type="http://schemas.openxmlformats.org/officeDocument/2006/relationships/settings" Target="/word/settings.xml" Id="R20583215159e480a" /><Relationship Type="http://schemas.openxmlformats.org/officeDocument/2006/relationships/image" Target="/word/media/5d474df3-0455-49c6-aa20-050519154fd2.png" Id="Rfab1c9fb1d864fba" /></Relationships>
</file>