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dc1119185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5788fcbc544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Blainville,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abe10375a46b5" /><Relationship Type="http://schemas.openxmlformats.org/officeDocument/2006/relationships/numbering" Target="/word/numbering.xml" Id="R0ae7cfde46204bee" /><Relationship Type="http://schemas.openxmlformats.org/officeDocument/2006/relationships/settings" Target="/word/settings.xml" Id="R41e60268f6f34b8c" /><Relationship Type="http://schemas.openxmlformats.org/officeDocument/2006/relationships/image" Target="/word/media/074526da-77bc-4039-a76d-93f37b349d4c.png" Id="R2ec5788fcbc544c2" /></Relationships>
</file>