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83ea76ad8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2b4984e00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Blomidon,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42eb25ecd4d4b" /><Relationship Type="http://schemas.openxmlformats.org/officeDocument/2006/relationships/numbering" Target="/word/numbering.xml" Id="R551810a03db74e81" /><Relationship Type="http://schemas.openxmlformats.org/officeDocument/2006/relationships/settings" Target="/word/settings.xml" Id="Raad49dca01384ef5" /><Relationship Type="http://schemas.openxmlformats.org/officeDocument/2006/relationships/image" Target="/word/media/5e0908dc-920f-47e8-af6a-9b291de1adcb.png" Id="R1512b4984e00434c" /></Relationships>
</file>