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2fafc82c0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78a388ddf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Blumenort,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761a2a09e4c26" /><Relationship Type="http://schemas.openxmlformats.org/officeDocument/2006/relationships/numbering" Target="/word/numbering.xml" Id="Rad95412e3dd64db3" /><Relationship Type="http://schemas.openxmlformats.org/officeDocument/2006/relationships/settings" Target="/word/settings.xml" Id="R0806af912bf9402c" /><Relationship Type="http://schemas.openxmlformats.org/officeDocument/2006/relationships/image" Target="/word/media/4418af54-984a-46ce-89d2-b80de8611ee1.png" Id="R51178a388ddf462f" /></Relationships>
</file>