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3cd2cad82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3d74dd571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Blytheswood,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aec93a4544379" /><Relationship Type="http://schemas.openxmlformats.org/officeDocument/2006/relationships/numbering" Target="/word/numbering.xml" Id="Rec4cc08ed8f441b6" /><Relationship Type="http://schemas.openxmlformats.org/officeDocument/2006/relationships/settings" Target="/word/settings.xml" Id="R59bae8d1001e4aee" /><Relationship Type="http://schemas.openxmlformats.org/officeDocument/2006/relationships/image" Target="/word/media/8e5893f2-150a-4605-981b-ad5c8a243375.png" Id="R6ba3d74dd57142b4" /></Relationships>
</file>