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9906f3770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3338a49c2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Boharm,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c61fd97b14899" /><Relationship Type="http://schemas.openxmlformats.org/officeDocument/2006/relationships/numbering" Target="/word/numbering.xml" Id="Rfd8faa7c982645c8" /><Relationship Type="http://schemas.openxmlformats.org/officeDocument/2006/relationships/settings" Target="/word/settings.xml" Id="Rce52d6be44c94f38" /><Relationship Type="http://schemas.openxmlformats.org/officeDocument/2006/relationships/image" Target="/word/media/6024bebc-57aa-4ac1-900c-2bbe46017f80.png" Id="Rb673338a49c240fd" /></Relationships>
</file>