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5d544bbc2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64366e99c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Bois-des-Bel,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5c38e062344b8" /><Relationship Type="http://schemas.openxmlformats.org/officeDocument/2006/relationships/numbering" Target="/word/numbering.xml" Id="R159ab19b952a418b" /><Relationship Type="http://schemas.openxmlformats.org/officeDocument/2006/relationships/settings" Target="/word/settings.xml" Id="Rd98201c8d564432f" /><Relationship Type="http://schemas.openxmlformats.org/officeDocument/2006/relationships/image" Target="/word/media/1229fbbf-93db-431a-89ef-17880afd28e1.png" Id="R19364366e99c47d9" /></Relationships>
</file>