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0c648776c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2c03b2de6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Bonnyville,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2ffd33716463c" /><Relationship Type="http://schemas.openxmlformats.org/officeDocument/2006/relationships/numbering" Target="/word/numbering.xml" Id="Rf884f70d098043d3" /><Relationship Type="http://schemas.openxmlformats.org/officeDocument/2006/relationships/settings" Target="/word/settings.xml" Id="Ra8505c2e957e4cee" /><Relationship Type="http://schemas.openxmlformats.org/officeDocument/2006/relationships/image" Target="/word/media/417d6f73-54b2-4ee0-851f-a0aca3e9f4c7.png" Id="Rc0c2c03b2de64676" /></Relationships>
</file>