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0cdd05074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9e3aaac8f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Borden Farm,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439b0445d4890" /><Relationship Type="http://schemas.openxmlformats.org/officeDocument/2006/relationships/numbering" Target="/word/numbering.xml" Id="R4c99058fcded4e6a" /><Relationship Type="http://schemas.openxmlformats.org/officeDocument/2006/relationships/settings" Target="/word/settings.xml" Id="Rb9618a7b0f9a457e" /><Relationship Type="http://schemas.openxmlformats.org/officeDocument/2006/relationships/image" Target="/word/media/a5a32460-bd8e-4770-a4cf-f1b76dd1e530.png" Id="Rca19e3aaac8f4b05" /></Relationships>
</file>