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a2f9dd022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12f8a0595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Boston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113dd118148da" /><Relationship Type="http://schemas.openxmlformats.org/officeDocument/2006/relationships/numbering" Target="/word/numbering.xml" Id="R95342678af944df6" /><Relationship Type="http://schemas.openxmlformats.org/officeDocument/2006/relationships/settings" Target="/word/settings.xml" Id="Rf44749b0e3764521" /><Relationship Type="http://schemas.openxmlformats.org/officeDocument/2006/relationships/image" Target="/word/media/cd6e841d-8cf1-44cf-8c53-4db2cec5c6ed.png" Id="Raaf12f8a059544ee" /></Relationships>
</file>