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028e8d849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c8bb993e3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Bowser's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9e83ec3574fc2" /><Relationship Type="http://schemas.openxmlformats.org/officeDocument/2006/relationships/numbering" Target="/word/numbering.xml" Id="Rc06ca96a0f5d456e" /><Relationship Type="http://schemas.openxmlformats.org/officeDocument/2006/relationships/settings" Target="/word/settings.xml" Id="R5ce3629057734eef" /><Relationship Type="http://schemas.openxmlformats.org/officeDocument/2006/relationships/image" Target="/word/media/2cb6f99a-31f5-4a44-ba36-9b46b0f4f077.png" Id="R3f2c8bb993e34b84" /></Relationships>
</file>