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c80a040f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58f76899f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Brady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1a14767f747eb" /><Relationship Type="http://schemas.openxmlformats.org/officeDocument/2006/relationships/numbering" Target="/word/numbering.xml" Id="R1a31f01ade9c49a4" /><Relationship Type="http://schemas.openxmlformats.org/officeDocument/2006/relationships/settings" Target="/word/settings.xml" Id="R720fb77a2390472b" /><Relationship Type="http://schemas.openxmlformats.org/officeDocument/2006/relationships/image" Target="/word/media/18249810-33d3-4c41-82fd-101c75d224f1.png" Id="R31c58f76899f4e6c" /></Relationships>
</file>