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c4cd63e95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e1393c6a5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279edb5647e7" /><Relationship Type="http://schemas.openxmlformats.org/officeDocument/2006/relationships/numbering" Target="/word/numbering.xml" Id="R33a688ec247741de" /><Relationship Type="http://schemas.openxmlformats.org/officeDocument/2006/relationships/settings" Target="/word/settings.xml" Id="Rc9b5515d38b141d7" /><Relationship Type="http://schemas.openxmlformats.org/officeDocument/2006/relationships/image" Target="/word/media/6d68b101-6010-4db8-a4d9-d2be14e32e8e.png" Id="R2b6e1393c6a543f0" /></Relationships>
</file>