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e78d1cc92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32e1eb652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73aefeed42a0" /><Relationship Type="http://schemas.openxmlformats.org/officeDocument/2006/relationships/numbering" Target="/word/numbering.xml" Id="R0b59b7b2a8b44bd6" /><Relationship Type="http://schemas.openxmlformats.org/officeDocument/2006/relationships/settings" Target="/word/settings.xml" Id="Rc54b7b8db11f4fbe" /><Relationship Type="http://schemas.openxmlformats.org/officeDocument/2006/relationships/image" Target="/word/media/5db67ef7-8c1d-4f1c-bd8d-2a4b1d2e1cb9.png" Id="R43932e1eb6524823" /></Relationships>
</file>