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4b5d1b730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5516c90bf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430066dfd433e" /><Relationship Type="http://schemas.openxmlformats.org/officeDocument/2006/relationships/numbering" Target="/word/numbering.xml" Id="R7ea9f2a1f2924bd6" /><Relationship Type="http://schemas.openxmlformats.org/officeDocument/2006/relationships/settings" Target="/word/settings.xml" Id="Rda0e193a9e774e12" /><Relationship Type="http://schemas.openxmlformats.org/officeDocument/2006/relationships/image" Target="/word/media/8bfce121-7d2a-47be-8487-035fe4566e35.png" Id="R3e05516c90bf4174" /></Relationships>
</file>