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850290c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6c8fd5e5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Brigus,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e9edcd9234784" /><Relationship Type="http://schemas.openxmlformats.org/officeDocument/2006/relationships/numbering" Target="/word/numbering.xml" Id="Rc8ac038dd45b43c9" /><Relationship Type="http://schemas.openxmlformats.org/officeDocument/2006/relationships/settings" Target="/word/settings.xml" Id="R6a62377a6f704c74" /><Relationship Type="http://schemas.openxmlformats.org/officeDocument/2006/relationships/image" Target="/word/media/e1b37f7e-aa3d-46a8-a412-db5250dcaef9.png" Id="R4b696c8fd5e548ee" /></Relationships>
</file>