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adfc9c91c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9563b2f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698a015e454e" /><Relationship Type="http://schemas.openxmlformats.org/officeDocument/2006/relationships/numbering" Target="/word/numbering.xml" Id="R8af72f64041945cb" /><Relationship Type="http://schemas.openxmlformats.org/officeDocument/2006/relationships/settings" Target="/word/settings.xml" Id="R5c96c7df199449ba" /><Relationship Type="http://schemas.openxmlformats.org/officeDocument/2006/relationships/image" Target="/word/media/e460aa26-7225-467d-8f60-f5a32fe9247b.png" Id="Rd5209563b2f440e3" /></Relationships>
</file>