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713fbc04c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feebacf76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Valley,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c1d724b864671" /><Relationship Type="http://schemas.openxmlformats.org/officeDocument/2006/relationships/numbering" Target="/word/numbering.xml" Id="R41f552bda79a411c" /><Relationship Type="http://schemas.openxmlformats.org/officeDocument/2006/relationships/settings" Target="/word/settings.xml" Id="R1af39da31e054c4f" /><Relationship Type="http://schemas.openxmlformats.org/officeDocument/2006/relationships/image" Target="/word/media/e30c1c5b-293f-467b-bc61-ec7b8b59ad9e.png" Id="R3b0feebacf764456" /></Relationships>
</file>