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38972bad5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d5be35b2f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Broders Annex,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8ef22bc4e4cac" /><Relationship Type="http://schemas.openxmlformats.org/officeDocument/2006/relationships/numbering" Target="/word/numbering.xml" Id="R4916e061d8c24ebf" /><Relationship Type="http://schemas.openxmlformats.org/officeDocument/2006/relationships/settings" Target="/word/settings.xml" Id="R11a61710e8f442ad" /><Relationship Type="http://schemas.openxmlformats.org/officeDocument/2006/relationships/image" Target="/word/media/aa5d7749-bedc-4658-aa66-c1e31cc3c904.png" Id="Ref2d5be35b2f4774" /></Relationships>
</file>