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aa90028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f7dd54b1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b7eeac4e4b63" /><Relationship Type="http://schemas.openxmlformats.org/officeDocument/2006/relationships/numbering" Target="/word/numbering.xml" Id="R1e03c88ff5004c4c" /><Relationship Type="http://schemas.openxmlformats.org/officeDocument/2006/relationships/settings" Target="/word/settings.xml" Id="R09af98a9eeaf42ee" /><Relationship Type="http://schemas.openxmlformats.org/officeDocument/2006/relationships/image" Target="/word/media/9a1cc4e0-76a3-407f-b02f-c172d1262e15.png" Id="R9fd8f7dd54b14c85" /></Relationships>
</file>