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1e70878d7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f07b11e7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Brule Mines,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e14b15ada4157" /><Relationship Type="http://schemas.openxmlformats.org/officeDocument/2006/relationships/numbering" Target="/word/numbering.xml" Id="R907d31cd97654a40" /><Relationship Type="http://schemas.openxmlformats.org/officeDocument/2006/relationships/settings" Target="/word/settings.xml" Id="R7394ef8cbb14429a" /><Relationship Type="http://schemas.openxmlformats.org/officeDocument/2006/relationships/image" Target="/word/media/5bf295a4-f8ab-4a5c-987b-7fc1774f993e.png" Id="Rf22f07b11e7f4fa1" /></Relationships>
</file>