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57a312c8c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1db0b8ac0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Buchanan,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0b16911c44e5e" /><Relationship Type="http://schemas.openxmlformats.org/officeDocument/2006/relationships/numbering" Target="/word/numbering.xml" Id="R4445bcc09f644490" /><Relationship Type="http://schemas.openxmlformats.org/officeDocument/2006/relationships/settings" Target="/word/settings.xml" Id="Rbbf6ce0fdbf846cd" /><Relationship Type="http://schemas.openxmlformats.org/officeDocument/2006/relationships/image" Target="/word/media/68d5df4b-0b87-4f31-8e83-45cc5688e396.png" Id="Ra851db0b8ac04ff2" /></Relationships>
</file>