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20214f84f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cc181bd7b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Burgerville,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352a67a7a4694" /><Relationship Type="http://schemas.openxmlformats.org/officeDocument/2006/relationships/numbering" Target="/word/numbering.xml" Id="Rb256d263040941ff" /><Relationship Type="http://schemas.openxmlformats.org/officeDocument/2006/relationships/settings" Target="/word/settings.xml" Id="Rbdec546244144230" /><Relationship Type="http://schemas.openxmlformats.org/officeDocument/2006/relationships/image" Target="/word/media/bab54ad8-aa47-4a6f-b77e-56ba0fb3a7a8.png" Id="R4c1cc181bd7b421e" /></Relationships>
</file>