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01bb972e0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b0d37d3ac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Burpees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e55fbcc3b4ec1" /><Relationship Type="http://schemas.openxmlformats.org/officeDocument/2006/relationships/numbering" Target="/word/numbering.xml" Id="Rc2fc6e9bd2864cf5" /><Relationship Type="http://schemas.openxmlformats.org/officeDocument/2006/relationships/settings" Target="/word/settings.xml" Id="Rf28bc584d3ae4bce" /><Relationship Type="http://schemas.openxmlformats.org/officeDocument/2006/relationships/image" Target="/word/media/7deab34c-3408-41be-a522-5258bb7b55a4.png" Id="R1f8b0d37d3ac4f98" /></Relationships>
</file>