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c258282d5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1bdd54d44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Cachet,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b047c8b594d32" /><Relationship Type="http://schemas.openxmlformats.org/officeDocument/2006/relationships/numbering" Target="/word/numbering.xml" Id="R39101171eafe4ac3" /><Relationship Type="http://schemas.openxmlformats.org/officeDocument/2006/relationships/settings" Target="/word/settings.xml" Id="R3b60415b43c2476f" /><Relationship Type="http://schemas.openxmlformats.org/officeDocument/2006/relationships/image" Target="/word/media/f4ca2b10-82c6-4ce7-94bd-9b3b31029128.png" Id="Re481bdd54d444e1c" /></Relationships>
</file>