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386c8d2b6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0230e0e7e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Caistor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1bf57401a41a8" /><Relationship Type="http://schemas.openxmlformats.org/officeDocument/2006/relationships/numbering" Target="/word/numbering.xml" Id="R38e32f48266c4759" /><Relationship Type="http://schemas.openxmlformats.org/officeDocument/2006/relationships/settings" Target="/word/settings.xml" Id="R3da1fc3ecc3246a1" /><Relationship Type="http://schemas.openxmlformats.org/officeDocument/2006/relationships/image" Target="/word/media/9a0a56ed-888f-438c-a635-ba541da7d5a2.png" Id="Ref50230e0e7e41e5" /></Relationships>
</file>