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d472c752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1e2e83a84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Camerons Mill,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89bf019ab4c5a" /><Relationship Type="http://schemas.openxmlformats.org/officeDocument/2006/relationships/numbering" Target="/word/numbering.xml" Id="R830f3b1cfdae49a6" /><Relationship Type="http://schemas.openxmlformats.org/officeDocument/2006/relationships/settings" Target="/word/settings.xml" Id="R315914f98cde466a" /><Relationship Type="http://schemas.openxmlformats.org/officeDocument/2006/relationships/image" Target="/word/media/39ca68e5-ad0e-4542-a8df-e479526301bd.png" Id="Ra301e2e83a844bdf" /></Relationships>
</file>