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308c58bf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ed13239c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7f024c81141e8" /><Relationship Type="http://schemas.openxmlformats.org/officeDocument/2006/relationships/numbering" Target="/word/numbering.xml" Id="R7a59886667934611" /><Relationship Type="http://schemas.openxmlformats.org/officeDocument/2006/relationships/settings" Target="/word/settings.xml" Id="R1549668fa39b455b" /><Relationship Type="http://schemas.openxmlformats.org/officeDocument/2006/relationships/image" Target="/word/media/cd75b1ca-3493-4edf-9cf1-1dbd92132c60.png" Id="R28c0ed13239c4442" /></Relationships>
</file>