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c06d4834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7e90a58cc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acec89f242e0" /><Relationship Type="http://schemas.openxmlformats.org/officeDocument/2006/relationships/numbering" Target="/word/numbering.xml" Id="Re32dcbee976946a1" /><Relationship Type="http://schemas.openxmlformats.org/officeDocument/2006/relationships/settings" Target="/word/settings.xml" Id="R474d0f1dc79b4fd5" /><Relationship Type="http://schemas.openxmlformats.org/officeDocument/2006/relationships/image" Target="/word/media/6b71cbd1-57b3-4cfc-9323-2c87dbaa5040.png" Id="Rd137e90a58cc42c0" /></Relationships>
</file>