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9a44c4c63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cf14e0098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2f5830c294bc7" /><Relationship Type="http://schemas.openxmlformats.org/officeDocument/2006/relationships/numbering" Target="/word/numbering.xml" Id="R9ae0d43d147c4105" /><Relationship Type="http://schemas.openxmlformats.org/officeDocument/2006/relationships/settings" Target="/word/settings.xml" Id="Rcc58b111d1494023" /><Relationship Type="http://schemas.openxmlformats.org/officeDocument/2006/relationships/image" Target="/word/media/f74f697a-5bbb-4913-a159-2f36b67b5583.png" Id="Rf86cf14e00984ce5" /></Relationships>
</file>