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e87da5c90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fed8185f1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Cannes-de-Roches,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efc9a4f37427b" /><Relationship Type="http://schemas.openxmlformats.org/officeDocument/2006/relationships/numbering" Target="/word/numbering.xml" Id="R14100cc8417e4494" /><Relationship Type="http://schemas.openxmlformats.org/officeDocument/2006/relationships/settings" Target="/word/settings.xml" Id="R1ec5cb73a034467c" /><Relationship Type="http://schemas.openxmlformats.org/officeDocument/2006/relationships/image" Target="/word/media/840632d5-55f9-46a5-9c83-133e0fe6e5e8.png" Id="Rce9fed8185f14f45" /></Relationships>
</file>