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ceaf7d7d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a1a0fbef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648194faa43a8" /><Relationship Type="http://schemas.openxmlformats.org/officeDocument/2006/relationships/numbering" Target="/word/numbering.xml" Id="R2a5331013b51464f" /><Relationship Type="http://schemas.openxmlformats.org/officeDocument/2006/relationships/settings" Target="/word/settings.xml" Id="R148ece1ab8ca4448" /><Relationship Type="http://schemas.openxmlformats.org/officeDocument/2006/relationships/image" Target="/word/media/736deb82-05e8-483b-9f44-bcf3b9302f58.png" Id="Rd82a1a0fbef94f45" /></Relationships>
</file>