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2dd9edd0c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773a6eb0e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872e286d44136" /><Relationship Type="http://schemas.openxmlformats.org/officeDocument/2006/relationships/numbering" Target="/word/numbering.xml" Id="Rd52deeed3d3744ed" /><Relationship Type="http://schemas.openxmlformats.org/officeDocument/2006/relationships/settings" Target="/word/settings.xml" Id="Rb4b3c5916b6c4a42" /><Relationship Type="http://schemas.openxmlformats.org/officeDocument/2006/relationships/image" Target="/word/media/db5d50e9-69e6-4922-a7e3-deefc565b2b4.png" Id="Re44773a6eb0e4708" /></Relationships>
</file>