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bb7791ca3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a0bdc2951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Cap-aux-Oies,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b8daf08da4a39" /><Relationship Type="http://schemas.openxmlformats.org/officeDocument/2006/relationships/numbering" Target="/word/numbering.xml" Id="Rc49e23f868c040ae" /><Relationship Type="http://schemas.openxmlformats.org/officeDocument/2006/relationships/settings" Target="/word/settings.xml" Id="R110f2a589af5468b" /><Relationship Type="http://schemas.openxmlformats.org/officeDocument/2006/relationships/image" Target="/word/media/3b49cb2d-2add-4093-a121-7cd5000a41f4.png" Id="R168a0bdc29514026" /></Relationships>
</file>