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f985bcb4a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e5f925dd7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 St. George,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7f09c8b974955" /><Relationship Type="http://schemas.openxmlformats.org/officeDocument/2006/relationships/numbering" Target="/word/numbering.xml" Id="Rcb8512c6069e4576" /><Relationship Type="http://schemas.openxmlformats.org/officeDocument/2006/relationships/settings" Target="/word/settings.xml" Id="R253e5d5d309e4bc8" /><Relationship Type="http://schemas.openxmlformats.org/officeDocument/2006/relationships/image" Target="/word/media/9278800a-6726-4db4-9b43-0d0b31dd0e61.png" Id="Rd81e5f925dd7435e" /></Relationships>
</file>