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dd78e77f9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d9f3681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Capreol,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fd1d0d1f549ed" /><Relationship Type="http://schemas.openxmlformats.org/officeDocument/2006/relationships/numbering" Target="/word/numbering.xml" Id="Rd5912cf033594c9d" /><Relationship Type="http://schemas.openxmlformats.org/officeDocument/2006/relationships/settings" Target="/word/settings.xml" Id="R63e22c5ff9fd4e2f" /><Relationship Type="http://schemas.openxmlformats.org/officeDocument/2006/relationships/image" Target="/word/media/da7bfbea-fee2-4d33-b462-ca650db16792.png" Id="Rd344d9f368184e98" /></Relationships>
</file>