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c7e6bd088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3431f72b1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Capucins,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fde7ebef241c1" /><Relationship Type="http://schemas.openxmlformats.org/officeDocument/2006/relationships/numbering" Target="/word/numbering.xml" Id="R02b560a6e9ba4a0c" /><Relationship Type="http://schemas.openxmlformats.org/officeDocument/2006/relationships/settings" Target="/word/settings.xml" Id="Rd188beb70bf942e3" /><Relationship Type="http://schemas.openxmlformats.org/officeDocument/2006/relationships/image" Target="/word/media/711fffc6-08fb-469c-a2f2-e6b16757e79e.png" Id="Rd893431f72b14a87" /></Relationships>
</file>